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D1" w:rsidRPr="001A43E8" w:rsidRDefault="00EA31D1" w:rsidP="001778AE">
      <w:pPr>
        <w:tabs>
          <w:tab w:val="left" w:pos="5670"/>
          <w:tab w:val="left" w:pos="6237"/>
          <w:tab w:val="left" w:pos="6663"/>
          <w:tab w:val="left" w:pos="6946"/>
          <w:tab w:val="left" w:pos="7513"/>
          <w:tab w:val="left" w:pos="7797"/>
        </w:tabs>
        <w:spacing w:line="288" w:lineRule="auto"/>
        <w:ind w:right="3686"/>
        <w:jc w:val="both"/>
        <w:rPr>
          <w:rFonts w:ascii="Arial" w:hAnsi="Arial" w:cs="Arial"/>
          <w:b/>
          <w:sz w:val="24"/>
          <w:szCs w:val="24"/>
        </w:rPr>
      </w:pPr>
      <w:r w:rsidRPr="001A43E8">
        <w:rPr>
          <w:rFonts w:ascii="Arial" w:hAnsi="Arial" w:cs="Arial"/>
          <w:b/>
          <w:sz w:val="24"/>
          <w:szCs w:val="24"/>
        </w:rPr>
        <w:t>Pressemitteilung der Energieversorgung Alzenau GmbH (EVA)</w:t>
      </w:r>
    </w:p>
    <w:p w:rsidR="00EA31D1" w:rsidRPr="001A43E8" w:rsidRDefault="00EA31D1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  <w:b/>
          <w:sz w:val="24"/>
          <w:szCs w:val="24"/>
        </w:rPr>
      </w:pPr>
    </w:p>
    <w:p w:rsidR="006B3A0F" w:rsidRPr="001904D7" w:rsidRDefault="00BE60D4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  <w:b/>
          <w:sz w:val="28"/>
          <w:szCs w:val="28"/>
        </w:rPr>
      </w:pPr>
      <w:r w:rsidRPr="001904D7">
        <w:rPr>
          <w:rFonts w:ascii="Arial" w:hAnsi="Arial" w:cs="Arial"/>
          <w:b/>
          <w:sz w:val="28"/>
          <w:szCs w:val="28"/>
        </w:rPr>
        <w:t>„Spenden statt schenken“</w:t>
      </w:r>
    </w:p>
    <w:p w:rsidR="00EA31D1" w:rsidRPr="001904D7" w:rsidRDefault="00BE60D4" w:rsidP="001778AE">
      <w:pPr>
        <w:tabs>
          <w:tab w:val="left" w:pos="5670"/>
          <w:tab w:val="left" w:pos="6237"/>
          <w:tab w:val="left" w:pos="6379"/>
          <w:tab w:val="left" w:pos="6946"/>
          <w:tab w:val="left" w:pos="8789"/>
        </w:tabs>
        <w:spacing w:line="288" w:lineRule="auto"/>
        <w:ind w:right="3686"/>
        <w:jc w:val="both"/>
        <w:rPr>
          <w:rFonts w:ascii="Arial" w:hAnsi="Arial" w:cs="Arial"/>
          <w:b/>
          <w:sz w:val="24"/>
          <w:szCs w:val="24"/>
        </w:rPr>
      </w:pPr>
      <w:r w:rsidRPr="001904D7">
        <w:rPr>
          <w:rFonts w:ascii="Arial" w:hAnsi="Arial" w:cs="Arial"/>
          <w:b/>
          <w:sz w:val="24"/>
          <w:szCs w:val="24"/>
        </w:rPr>
        <w:t xml:space="preserve">Energieversorgung Alzenau </w:t>
      </w:r>
      <w:r w:rsidR="00981ACA" w:rsidRPr="001904D7">
        <w:rPr>
          <w:rFonts w:ascii="Arial" w:hAnsi="Arial" w:cs="Arial"/>
          <w:b/>
          <w:sz w:val="24"/>
          <w:szCs w:val="24"/>
        </w:rPr>
        <w:t xml:space="preserve">spendet </w:t>
      </w:r>
      <w:r w:rsidR="00AF2B4E" w:rsidRPr="001904D7">
        <w:rPr>
          <w:rFonts w:ascii="Arial" w:hAnsi="Arial" w:cs="Arial"/>
          <w:b/>
          <w:sz w:val="24"/>
          <w:szCs w:val="24"/>
        </w:rPr>
        <w:t xml:space="preserve">insgesamt </w:t>
      </w:r>
      <w:r w:rsidRPr="001904D7">
        <w:rPr>
          <w:rFonts w:ascii="Arial" w:hAnsi="Arial" w:cs="Arial"/>
          <w:b/>
          <w:sz w:val="24"/>
          <w:szCs w:val="24"/>
        </w:rPr>
        <w:t>2.500 Euro für soziale Projekte in der Region</w:t>
      </w:r>
    </w:p>
    <w:p w:rsidR="00551D54" w:rsidRPr="001904D7" w:rsidRDefault="00551D54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  <w:b/>
          <w:sz w:val="24"/>
          <w:szCs w:val="24"/>
        </w:rPr>
      </w:pPr>
    </w:p>
    <w:p w:rsidR="00BE60D4" w:rsidRPr="001904D7" w:rsidRDefault="009D73E6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  <w:b/>
        </w:rPr>
      </w:pPr>
      <w:r w:rsidRPr="001904D7">
        <w:rPr>
          <w:rFonts w:ascii="Arial" w:hAnsi="Arial" w:cs="Arial"/>
          <w:b/>
        </w:rPr>
        <w:t>Alzenau –</w:t>
      </w:r>
      <w:r w:rsidR="008A07AE" w:rsidRPr="001904D7">
        <w:rPr>
          <w:rFonts w:ascii="Arial" w:hAnsi="Arial" w:cs="Arial"/>
          <w:b/>
        </w:rPr>
        <w:t xml:space="preserve"> </w:t>
      </w:r>
      <w:r w:rsidR="00BE60D4" w:rsidRPr="001904D7">
        <w:rPr>
          <w:rFonts w:ascii="Arial" w:hAnsi="Arial" w:cs="Arial"/>
          <w:b/>
        </w:rPr>
        <w:t>Die Energieversorgung Alzenau (EVA) wird dieses Jahr auf Weihnachtsgeschenke</w:t>
      </w:r>
      <w:r w:rsidR="002F7A3E" w:rsidRPr="001904D7">
        <w:rPr>
          <w:rFonts w:ascii="Arial" w:hAnsi="Arial" w:cs="Arial"/>
          <w:b/>
        </w:rPr>
        <w:t xml:space="preserve"> </w:t>
      </w:r>
      <w:r w:rsidR="00BE60D4" w:rsidRPr="001904D7">
        <w:rPr>
          <w:rFonts w:ascii="Arial" w:hAnsi="Arial" w:cs="Arial"/>
          <w:b/>
        </w:rPr>
        <w:t xml:space="preserve">für ihre </w:t>
      </w:r>
      <w:r w:rsidR="00C87218" w:rsidRPr="001904D7">
        <w:rPr>
          <w:rFonts w:ascii="Arial" w:hAnsi="Arial" w:cs="Arial"/>
          <w:b/>
        </w:rPr>
        <w:t>Geschäftsk</w:t>
      </w:r>
      <w:r w:rsidR="00BE60D4" w:rsidRPr="001904D7">
        <w:rPr>
          <w:rFonts w:ascii="Arial" w:hAnsi="Arial" w:cs="Arial"/>
          <w:b/>
        </w:rPr>
        <w:t xml:space="preserve">unden verzichten. Stattdessen spendet der lokale </w:t>
      </w:r>
      <w:r w:rsidR="00564A77" w:rsidRPr="001904D7">
        <w:rPr>
          <w:rFonts w:ascii="Arial" w:hAnsi="Arial" w:cs="Arial"/>
          <w:b/>
        </w:rPr>
        <w:t>Versorger</w:t>
      </w:r>
      <w:r w:rsidR="00BE60D4" w:rsidRPr="001904D7">
        <w:rPr>
          <w:rFonts w:ascii="Arial" w:hAnsi="Arial" w:cs="Arial"/>
          <w:b/>
        </w:rPr>
        <w:t xml:space="preserve"> 2.500 Euro an soziale Projekte in der Region – und zwar an die Initiative „Hilfe für bedürftige Kinder in Alzenau“ und </w:t>
      </w:r>
      <w:r w:rsidR="00564A77" w:rsidRPr="001904D7">
        <w:rPr>
          <w:rFonts w:ascii="Arial" w:hAnsi="Arial" w:cs="Arial"/>
          <w:b/>
        </w:rPr>
        <w:t xml:space="preserve">die </w:t>
      </w:r>
      <w:r w:rsidR="002B3426" w:rsidRPr="001904D7">
        <w:rPr>
          <w:rFonts w:ascii="Arial" w:hAnsi="Arial" w:cs="Arial"/>
          <w:b/>
        </w:rPr>
        <w:t xml:space="preserve">Werkstatt Stockstadt des </w:t>
      </w:r>
      <w:r w:rsidR="00BE60D4" w:rsidRPr="001904D7">
        <w:rPr>
          <w:rFonts w:ascii="Arial" w:hAnsi="Arial" w:cs="Arial"/>
          <w:b/>
        </w:rPr>
        <w:t xml:space="preserve">Lebenshilfe Werkstätten </w:t>
      </w:r>
      <w:r w:rsidR="002B3426" w:rsidRPr="001904D7">
        <w:rPr>
          <w:rFonts w:ascii="Arial" w:hAnsi="Arial" w:cs="Arial"/>
          <w:b/>
        </w:rPr>
        <w:t>e.V. Schmerlenbach.</w:t>
      </w:r>
    </w:p>
    <w:p w:rsidR="00A43247" w:rsidRPr="001904D7" w:rsidRDefault="00A43247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  <w:b/>
        </w:rPr>
      </w:pPr>
    </w:p>
    <w:p w:rsidR="00A67E09" w:rsidRPr="001904D7" w:rsidRDefault="00BE60D4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</w:rPr>
      </w:pPr>
      <w:r w:rsidRPr="001904D7">
        <w:rPr>
          <w:rFonts w:ascii="Arial" w:hAnsi="Arial" w:cs="Arial"/>
        </w:rPr>
        <w:t>Beide Organisationen sind</w:t>
      </w:r>
      <w:r w:rsidR="005E6D69" w:rsidRPr="001904D7">
        <w:rPr>
          <w:rFonts w:ascii="Arial" w:hAnsi="Arial" w:cs="Arial"/>
        </w:rPr>
        <w:t xml:space="preserve"> im Umkreis Alzenau aktiv. „Als lokaler Energieversorg</w:t>
      </w:r>
      <w:r w:rsidR="000B3C13" w:rsidRPr="001904D7">
        <w:rPr>
          <w:rFonts w:ascii="Arial" w:hAnsi="Arial" w:cs="Arial"/>
        </w:rPr>
        <w:t>er</w:t>
      </w:r>
      <w:r w:rsidR="005E6D69" w:rsidRPr="001904D7">
        <w:rPr>
          <w:rFonts w:ascii="Arial" w:hAnsi="Arial" w:cs="Arial"/>
        </w:rPr>
        <w:t xml:space="preserve"> liegt uns unsere Heimat besonders am Herzen. Deswegen war für uns klar, dieses Jahr </w:t>
      </w:r>
      <w:r w:rsidR="00FE008A" w:rsidRPr="001904D7">
        <w:rPr>
          <w:rFonts w:ascii="Arial" w:hAnsi="Arial" w:cs="Arial"/>
        </w:rPr>
        <w:t xml:space="preserve">hier vor Ort </w:t>
      </w:r>
      <w:r w:rsidR="005E6D69" w:rsidRPr="001904D7">
        <w:rPr>
          <w:rFonts w:ascii="Arial" w:hAnsi="Arial" w:cs="Arial"/>
        </w:rPr>
        <w:t>zu spenden“, erklärt EVA-Geschäftsführer Rolf Freudenberger.</w:t>
      </w:r>
    </w:p>
    <w:p w:rsidR="005E6D69" w:rsidRPr="001904D7" w:rsidRDefault="005E6D69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</w:rPr>
      </w:pPr>
    </w:p>
    <w:p w:rsidR="005E6D69" w:rsidRPr="001904D7" w:rsidRDefault="005E6D69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</w:rPr>
      </w:pPr>
      <w:r w:rsidRPr="001904D7">
        <w:rPr>
          <w:rFonts w:ascii="Arial" w:hAnsi="Arial" w:cs="Arial"/>
        </w:rPr>
        <w:t xml:space="preserve">Natürlich </w:t>
      </w:r>
      <w:r w:rsidR="00321327" w:rsidRPr="001904D7">
        <w:rPr>
          <w:rFonts w:ascii="Arial" w:hAnsi="Arial" w:cs="Arial"/>
        </w:rPr>
        <w:t>gab</w:t>
      </w:r>
      <w:r w:rsidRPr="001904D7">
        <w:rPr>
          <w:rFonts w:ascii="Arial" w:hAnsi="Arial" w:cs="Arial"/>
        </w:rPr>
        <w:t xml:space="preserve"> es viele gemeinnützige Organisationen, die in Frage </w:t>
      </w:r>
      <w:r w:rsidR="00321327" w:rsidRPr="001904D7">
        <w:rPr>
          <w:rFonts w:ascii="Arial" w:hAnsi="Arial" w:cs="Arial"/>
        </w:rPr>
        <w:t>gekommen wären</w:t>
      </w:r>
      <w:r w:rsidRPr="001904D7">
        <w:rPr>
          <w:rFonts w:ascii="Arial" w:hAnsi="Arial" w:cs="Arial"/>
        </w:rPr>
        <w:t xml:space="preserve">, da </w:t>
      </w:r>
      <w:r w:rsidR="00A43247" w:rsidRPr="001904D7">
        <w:rPr>
          <w:rFonts w:ascii="Arial" w:hAnsi="Arial" w:cs="Arial"/>
        </w:rPr>
        <w:t>war</w:t>
      </w:r>
      <w:r w:rsidRPr="001904D7">
        <w:rPr>
          <w:rFonts w:ascii="Arial" w:hAnsi="Arial" w:cs="Arial"/>
        </w:rPr>
        <w:t xml:space="preserve"> die Entscheidung nicht ganz leicht. Letztendlich fiel die Wahl </w:t>
      </w:r>
      <w:r w:rsidR="000B3C13" w:rsidRPr="001904D7">
        <w:rPr>
          <w:rFonts w:ascii="Arial" w:hAnsi="Arial" w:cs="Arial"/>
        </w:rPr>
        <w:t xml:space="preserve">zum einen </w:t>
      </w:r>
      <w:r w:rsidRPr="001904D7">
        <w:rPr>
          <w:rFonts w:ascii="Arial" w:hAnsi="Arial" w:cs="Arial"/>
        </w:rPr>
        <w:t xml:space="preserve">auf </w:t>
      </w:r>
      <w:r w:rsidR="002B3426" w:rsidRPr="001904D7">
        <w:rPr>
          <w:rFonts w:ascii="Arial" w:hAnsi="Arial" w:cs="Arial"/>
        </w:rPr>
        <w:t>den</w:t>
      </w:r>
      <w:r w:rsidRPr="001904D7">
        <w:rPr>
          <w:rFonts w:ascii="Arial" w:hAnsi="Arial" w:cs="Arial"/>
        </w:rPr>
        <w:t xml:space="preserve"> </w:t>
      </w:r>
      <w:r w:rsidR="001778AE">
        <w:rPr>
          <w:rFonts w:ascii="Arial" w:hAnsi="Arial" w:cs="Arial"/>
        </w:rPr>
        <w:t xml:space="preserve">Verein </w:t>
      </w:r>
      <w:r w:rsidRPr="001904D7">
        <w:rPr>
          <w:rFonts w:ascii="Arial" w:hAnsi="Arial" w:cs="Arial"/>
        </w:rPr>
        <w:t>Lebenshilfe Werkstätten e.V</w:t>
      </w:r>
      <w:r w:rsidR="00CC68CB" w:rsidRPr="001904D7">
        <w:rPr>
          <w:rFonts w:ascii="Arial" w:hAnsi="Arial" w:cs="Arial"/>
        </w:rPr>
        <w:t>.</w:t>
      </w:r>
      <w:r w:rsidR="00564A77" w:rsidRPr="001904D7">
        <w:rPr>
          <w:rFonts w:ascii="Arial" w:hAnsi="Arial" w:cs="Arial"/>
        </w:rPr>
        <w:t>,</w:t>
      </w:r>
      <w:r w:rsidR="002B3426" w:rsidRPr="001904D7">
        <w:rPr>
          <w:rFonts w:ascii="Arial" w:hAnsi="Arial" w:cs="Arial"/>
        </w:rPr>
        <w:t xml:space="preserve"> der</w:t>
      </w:r>
      <w:r w:rsidR="00564A77" w:rsidRPr="001904D7">
        <w:rPr>
          <w:rFonts w:ascii="Arial" w:hAnsi="Arial" w:cs="Arial"/>
        </w:rPr>
        <w:t xml:space="preserve"> unter anderem</w:t>
      </w:r>
      <w:r w:rsidR="00A43247" w:rsidRPr="001904D7">
        <w:rPr>
          <w:rFonts w:ascii="Arial" w:hAnsi="Arial" w:cs="Arial"/>
        </w:rPr>
        <w:t xml:space="preserve"> in Stockstadt eine Werkstatt </w:t>
      </w:r>
      <w:r w:rsidR="00D66D22" w:rsidRPr="001904D7">
        <w:rPr>
          <w:rFonts w:ascii="Arial" w:hAnsi="Arial" w:cs="Arial"/>
        </w:rPr>
        <w:t xml:space="preserve">für behinderte Menschen </w:t>
      </w:r>
      <w:r w:rsidR="00A43247" w:rsidRPr="001904D7">
        <w:rPr>
          <w:rFonts w:ascii="Arial" w:hAnsi="Arial" w:cs="Arial"/>
        </w:rPr>
        <w:t xml:space="preserve">betreibt, in </w:t>
      </w:r>
      <w:r w:rsidR="00D773CC" w:rsidRPr="001904D7">
        <w:rPr>
          <w:rFonts w:ascii="Arial" w:hAnsi="Arial" w:cs="Arial"/>
        </w:rPr>
        <w:t>welcher</w:t>
      </w:r>
      <w:r w:rsidR="00F85359">
        <w:rPr>
          <w:rFonts w:ascii="Arial" w:hAnsi="Arial" w:cs="Arial"/>
        </w:rPr>
        <w:t xml:space="preserve"> </w:t>
      </w:r>
      <w:r w:rsidR="00AC1473" w:rsidRPr="001904D7">
        <w:rPr>
          <w:rFonts w:ascii="Arial" w:hAnsi="Arial" w:cs="Arial"/>
        </w:rPr>
        <w:t>zahlreiche</w:t>
      </w:r>
      <w:r w:rsidR="00A43247" w:rsidRPr="001904D7">
        <w:rPr>
          <w:rFonts w:ascii="Arial" w:hAnsi="Arial" w:cs="Arial"/>
        </w:rPr>
        <w:t xml:space="preserve"> Mita</w:t>
      </w:r>
      <w:r w:rsidR="00564A77" w:rsidRPr="001904D7">
        <w:rPr>
          <w:rFonts w:ascii="Arial" w:hAnsi="Arial" w:cs="Arial"/>
        </w:rPr>
        <w:t xml:space="preserve">rbeiter aus Alzenau </w:t>
      </w:r>
      <w:r w:rsidR="00F85359">
        <w:rPr>
          <w:rFonts w:ascii="Arial" w:hAnsi="Arial" w:cs="Arial"/>
        </w:rPr>
        <w:t>und seinen Stadt</w:t>
      </w:r>
      <w:r w:rsidR="00AC1473" w:rsidRPr="001904D7">
        <w:rPr>
          <w:rFonts w:ascii="Arial" w:hAnsi="Arial" w:cs="Arial"/>
        </w:rPr>
        <w:t>teilen beschäftigt</w:t>
      </w:r>
      <w:r w:rsidR="00564A77" w:rsidRPr="001904D7">
        <w:rPr>
          <w:rFonts w:ascii="Arial" w:hAnsi="Arial" w:cs="Arial"/>
        </w:rPr>
        <w:t xml:space="preserve"> sind. Weiterer Spendenempfänger ist d</w:t>
      </w:r>
      <w:r w:rsidRPr="001904D7">
        <w:rPr>
          <w:rFonts w:ascii="Arial" w:hAnsi="Arial" w:cs="Arial"/>
        </w:rPr>
        <w:t>ie Initiative „Hilfe fü</w:t>
      </w:r>
      <w:r w:rsidR="00A43247" w:rsidRPr="001904D7">
        <w:rPr>
          <w:rFonts w:ascii="Arial" w:hAnsi="Arial" w:cs="Arial"/>
        </w:rPr>
        <w:t xml:space="preserve">r bedürftige Kinder in Alzenau“. Die Gesamtsumme von </w:t>
      </w:r>
      <w:r w:rsidRPr="001904D7">
        <w:rPr>
          <w:rFonts w:ascii="Arial" w:hAnsi="Arial" w:cs="Arial"/>
        </w:rPr>
        <w:t xml:space="preserve">2.500 Euro </w:t>
      </w:r>
      <w:r w:rsidR="00A43247" w:rsidRPr="001904D7">
        <w:rPr>
          <w:rFonts w:ascii="Arial" w:hAnsi="Arial" w:cs="Arial"/>
        </w:rPr>
        <w:t xml:space="preserve">wurde </w:t>
      </w:r>
      <w:r w:rsidRPr="001904D7">
        <w:rPr>
          <w:rFonts w:ascii="Arial" w:hAnsi="Arial" w:cs="Arial"/>
        </w:rPr>
        <w:t xml:space="preserve">zu gleichen Teilen </w:t>
      </w:r>
      <w:r w:rsidR="00A43247" w:rsidRPr="001904D7">
        <w:rPr>
          <w:rFonts w:ascii="Arial" w:hAnsi="Arial" w:cs="Arial"/>
        </w:rPr>
        <w:t>gespendet</w:t>
      </w:r>
      <w:r w:rsidRPr="001904D7">
        <w:rPr>
          <w:rFonts w:ascii="Arial" w:hAnsi="Arial" w:cs="Arial"/>
        </w:rPr>
        <w:t xml:space="preserve">. Am Dienstag, </w:t>
      </w:r>
      <w:r w:rsidR="000B3C13" w:rsidRPr="001904D7">
        <w:rPr>
          <w:rFonts w:ascii="Arial" w:hAnsi="Arial" w:cs="Arial"/>
        </w:rPr>
        <w:t xml:space="preserve">dem </w:t>
      </w:r>
      <w:r w:rsidRPr="001904D7">
        <w:rPr>
          <w:rFonts w:ascii="Arial" w:hAnsi="Arial" w:cs="Arial"/>
        </w:rPr>
        <w:t xml:space="preserve">20. </w:t>
      </w:r>
      <w:r w:rsidR="00564A77" w:rsidRPr="001904D7">
        <w:rPr>
          <w:rFonts w:ascii="Arial" w:hAnsi="Arial" w:cs="Arial"/>
        </w:rPr>
        <w:t>Oktober,</w:t>
      </w:r>
      <w:r w:rsidRPr="001904D7">
        <w:rPr>
          <w:rFonts w:ascii="Arial" w:hAnsi="Arial" w:cs="Arial"/>
        </w:rPr>
        <w:t xml:space="preserve"> </w:t>
      </w:r>
      <w:r w:rsidR="00FE008A" w:rsidRPr="001904D7">
        <w:rPr>
          <w:rFonts w:ascii="Arial" w:hAnsi="Arial" w:cs="Arial"/>
        </w:rPr>
        <w:t xml:space="preserve">übergab EVA-Geschäftsführer Rolf Freudenberger </w:t>
      </w:r>
      <w:r w:rsidR="00564A77" w:rsidRPr="001904D7">
        <w:rPr>
          <w:rFonts w:ascii="Arial" w:hAnsi="Arial" w:cs="Arial"/>
        </w:rPr>
        <w:t>offiziell einen Scheck</w:t>
      </w:r>
      <w:r w:rsidR="00FE008A" w:rsidRPr="001904D7">
        <w:rPr>
          <w:rFonts w:ascii="Arial" w:hAnsi="Arial" w:cs="Arial"/>
        </w:rPr>
        <w:t xml:space="preserve"> an </w:t>
      </w:r>
      <w:r w:rsidR="00321327" w:rsidRPr="001904D7">
        <w:rPr>
          <w:rFonts w:ascii="Arial" w:hAnsi="Arial" w:cs="Arial"/>
        </w:rPr>
        <w:t>Michael Heeg,</w:t>
      </w:r>
      <w:r w:rsidR="00564A77" w:rsidRPr="001904D7">
        <w:rPr>
          <w:rFonts w:ascii="Arial" w:hAnsi="Arial" w:cs="Arial"/>
        </w:rPr>
        <w:t xml:space="preserve"> den </w:t>
      </w:r>
      <w:r w:rsidR="00A43247" w:rsidRPr="001904D7">
        <w:rPr>
          <w:rFonts w:ascii="Arial" w:hAnsi="Arial" w:cs="Arial"/>
        </w:rPr>
        <w:t>Leiter der Werkstatt in Stockstadt</w:t>
      </w:r>
      <w:r w:rsidR="00AC1473" w:rsidRPr="001904D7">
        <w:rPr>
          <w:rFonts w:ascii="Arial" w:hAnsi="Arial" w:cs="Arial"/>
        </w:rPr>
        <w:t xml:space="preserve"> </w:t>
      </w:r>
      <w:r w:rsidR="00FE008A" w:rsidRPr="001904D7">
        <w:rPr>
          <w:rFonts w:ascii="Arial" w:hAnsi="Arial" w:cs="Arial"/>
        </w:rPr>
        <w:t xml:space="preserve">sowie Irene Treffert </w:t>
      </w:r>
      <w:r w:rsidR="00564A77" w:rsidRPr="001904D7">
        <w:rPr>
          <w:rFonts w:ascii="Arial" w:hAnsi="Arial" w:cs="Arial"/>
        </w:rPr>
        <w:t>von</w:t>
      </w:r>
      <w:r w:rsidR="00FE008A" w:rsidRPr="001904D7">
        <w:rPr>
          <w:rFonts w:ascii="Arial" w:hAnsi="Arial" w:cs="Arial"/>
        </w:rPr>
        <w:t xml:space="preserve"> der Initiative „Hilfe für bedürftige Kinder in Alzenau“. </w:t>
      </w:r>
    </w:p>
    <w:p w:rsidR="00FE008A" w:rsidRPr="001904D7" w:rsidRDefault="00FE008A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</w:rPr>
      </w:pPr>
    </w:p>
    <w:p w:rsidR="005E6D69" w:rsidRPr="001904D7" w:rsidRDefault="005E6D69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</w:rPr>
      </w:pPr>
      <w:r w:rsidRPr="001904D7">
        <w:rPr>
          <w:rFonts w:ascii="Arial" w:hAnsi="Arial" w:cs="Arial"/>
        </w:rPr>
        <w:t xml:space="preserve">Die Initiative „Hilfe für bedürftige Kinder in Alzenau“ unterstützt Kinder aus finanziell schwachen Familien. </w:t>
      </w:r>
      <w:r w:rsidR="001904D7">
        <w:rPr>
          <w:rFonts w:ascii="Arial" w:hAnsi="Arial" w:cs="Arial"/>
        </w:rPr>
        <w:t xml:space="preserve">Es fließt nicht direkt Geld an die Familien, sondern es werden Rechnungen bezahlt. </w:t>
      </w:r>
      <w:r w:rsidR="000B3C13" w:rsidRPr="001904D7">
        <w:rPr>
          <w:rFonts w:ascii="Arial" w:hAnsi="Arial" w:cs="Arial"/>
        </w:rPr>
        <w:t xml:space="preserve">Beispielsweise werden </w:t>
      </w:r>
      <w:r w:rsidR="002F7A3E" w:rsidRPr="001904D7">
        <w:rPr>
          <w:rFonts w:ascii="Arial" w:hAnsi="Arial" w:cs="Arial"/>
        </w:rPr>
        <w:t>die Kosten für den Besuch eines Hortes, die Mittagsbetreuung, Schullandheimaufenthalte, Musikunterricht und vieles mehr</w:t>
      </w:r>
      <w:r w:rsidR="000B3C13" w:rsidRPr="001904D7">
        <w:rPr>
          <w:rFonts w:ascii="Arial" w:hAnsi="Arial" w:cs="Arial"/>
        </w:rPr>
        <w:t xml:space="preserve"> übernommen</w:t>
      </w:r>
      <w:r w:rsidR="002F7A3E" w:rsidRPr="001904D7">
        <w:rPr>
          <w:rFonts w:ascii="Arial" w:hAnsi="Arial" w:cs="Arial"/>
        </w:rPr>
        <w:t xml:space="preserve">. </w:t>
      </w:r>
      <w:r w:rsidR="001904D7">
        <w:rPr>
          <w:rFonts w:ascii="Arial" w:hAnsi="Arial" w:cs="Arial"/>
        </w:rPr>
        <w:t xml:space="preserve">Auf diese Weise ist gewährleistet, dass das Geld genau da ankommt, wo es benötigt wird. </w:t>
      </w:r>
      <w:r w:rsidR="002F7A3E" w:rsidRPr="001904D7">
        <w:rPr>
          <w:rFonts w:ascii="Arial" w:hAnsi="Arial" w:cs="Arial"/>
        </w:rPr>
        <w:t xml:space="preserve">„Unser Grundsatz ist, dass kein Kind von schulischen bzw. vorschulischen Aktivitäten ausgeschlossen </w:t>
      </w:r>
      <w:r w:rsidR="000B3C13" w:rsidRPr="001904D7">
        <w:rPr>
          <w:rFonts w:ascii="Arial" w:hAnsi="Arial" w:cs="Arial"/>
        </w:rPr>
        <w:t>sein soll</w:t>
      </w:r>
      <w:r w:rsidR="002F7A3E" w:rsidRPr="001904D7">
        <w:rPr>
          <w:rFonts w:ascii="Arial" w:hAnsi="Arial" w:cs="Arial"/>
        </w:rPr>
        <w:t xml:space="preserve">, nur weil die Eltern nicht in der Lage sind, diese zu </w:t>
      </w:r>
      <w:r w:rsidR="00B10313" w:rsidRPr="001904D7">
        <w:rPr>
          <w:rFonts w:ascii="Arial" w:hAnsi="Arial" w:cs="Arial"/>
        </w:rPr>
        <w:t>finanzieren</w:t>
      </w:r>
      <w:r w:rsidR="002F7A3E" w:rsidRPr="001904D7">
        <w:rPr>
          <w:rFonts w:ascii="Arial" w:hAnsi="Arial" w:cs="Arial"/>
        </w:rPr>
        <w:t>“, erklärt Irene</w:t>
      </w:r>
      <w:r w:rsidR="00AF2B4E" w:rsidRPr="001904D7">
        <w:rPr>
          <w:rFonts w:ascii="Arial" w:hAnsi="Arial" w:cs="Arial"/>
        </w:rPr>
        <w:t xml:space="preserve"> </w:t>
      </w:r>
      <w:r w:rsidR="002F7A3E" w:rsidRPr="001904D7">
        <w:rPr>
          <w:rFonts w:ascii="Arial" w:hAnsi="Arial" w:cs="Arial"/>
        </w:rPr>
        <w:t>Treffert, die die Initiative mit ins Leben gerufen hat. In jedem Schuljahr werden ca. 70 bis 80 Kinder aus Alzenau und allen Stadtteilen gefördert.</w:t>
      </w:r>
    </w:p>
    <w:p w:rsidR="00254500" w:rsidRPr="001904D7" w:rsidRDefault="00254500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</w:rPr>
      </w:pPr>
    </w:p>
    <w:p w:rsidR="00D773CC" w:rsidRPr="001904D7" w:rsidRDefault="00254500" w:rsidP="001778AE">
      <w:pPr>
        <w:pStyle w:val="berschrift4"/>
        <w:tabs>
          <w:tab w:val="left" w:pos="5670"/>
        </w:tabs>
        <w:spacing w:line="276" w:lineRule="auto"/>
        <w:ind w:right="368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904D7">
        <w:rPr>
          <w:rFonts w:ascii="Arial" w:hAnsi="Arial" w:cs="Arial"/>
          <w:b w:val="0"/>
          <w:color w:val="auto"/>
          <w:sz w:val="20"/>
          <w:szCs w:val="20"/>
        </w:rPr>
        <w:t>In den modernen Werkstätten für Menschen mit Behinderung</w:t>
      </w:r>
      <w:r w:rsidR="00AF2B4E" w:rsidRPr="001904D7">
        <w:rPr>
          <w:rFonts w:ascii="Arial" w:hAnsi="Arial" w:cs="Arial"/>
          <w:b w:val="0"/>
          <w:color w:val="auto"/>
          <w:sz w:val="20"/>
          <w:szCs w:val="20"/>
        </w:rPr>
        <w:t xml:space="preserve">, z. B. in Stockstadt, </w:t>
      </w:r>
      <w:r w:rsidRPr="001904D7">
        <w:rPr>
          <w:rFonts w:ascii="Arial" w:hAnsi="Arial" w:cs="Arial"/>
          <w:b w:val="0"/>
          <w:color w:val="auto"/>
          <w:sz w:val="20"/>
          <w:szCs w:val="20"/>
        </w:rPr>
        <w:t xml:space="preserve">werden vielfältige Arbeits- und </w:t>
      </w:r>
      <w:r w:rsidRPr="001904D7">
        <w:rPr>
          <w:rFonts w:ascii="Arial" w:hAnsi="Arial" w:cs="Arial"/>
          <w:b w:val="0"/>
          <w:color w:val="auto"/>
          <w:sz w:val="20"/>
          <w:szCs w:val="20"/>
        </w:rPr>
        <w:lastRenderedPageBreak/>
        <w:t>Dienstleistungen</w:t>
      </w:r>
      <w:r w:rsidR="00B10313" w:rsidRPr="001904D7">
        <w:rPr>
          <w:rFonts w:ascii="Arial" w:hAnsi="Arial" w:cs="Arial"/>
          <w:b w:val="0"/>
          <w:color w:val="auto"/>
          <w:sz w:val="20"/>
          <w:szCs w:val="20"/>
        </w:rPr>
        <w:t xml:space="preserve"> angeboten. </w:t>
      </w:r>
      <w:r w:rsidR="00D773CC" w:rsidRPr="001904D7">
        <w:rPr>
          <w:rFonts w:ascii="Arial" w:hAnsi="Arial" w:cs="Arial"/>
          <w:b w:val="0"/>
          <w:color w:val="auto"/>
          <w:sz w:val="20"/>
          <w:szCs w:val="20"/>
        </w:rPr>
        <w:t>Im Zweigwerk in Stocksta</w:t>
      </w:r>
      <w:r w:rsidR="00AC1473" w:rsidRPr="001904D7">
        <w:rPr>
          <w:rFonts w:ascii="Arial" w:hAnsi="Arial" w:cs="Arial"/>
          <w:b w:val="0"/>
          <w:color w:val="auto"/>
          <w:sz w:val="20"/>
          <w:szCs w:val="20"/>
        </w:rPr>
        <w:t xml:space="preserve">dt </w:t>
      </w:r>
      <w:r w:rsidR="00D773CC" w:rsidRPr="001904D7">
        <w:rPr>
          <w:rFonts w:ascii="Arial" w:hAnsi="Arial" w:cs="Arial"/>
          <w:b w:val="0"/>
          <w:color w:val="auto"/>
          <w:sz w:val="20"/>
          <w:szCs w:val="20"/>
        </w:rPr>
        <w:t xml:space="preserve">werden z. B. Kabelbäume für die Automobilindustrie gefertigt sowie diverse Montage- und Verpackungsarbeiten durchgeführt. </w:t>
      </w:r>
    </w:p>
    <w:p w:rsidR="00254500" w:rsidRPr="001904D7" w:rsidRDefault="000B3C13" w:rsidP="001778AE">
      <w:pPr>
        <w:pStyle w:val="berschrift4"/>
        <w:tabs>
          <w:tab w:val="left" w:pos="5670"/>
        </w:tabs>
        <w:spacing w:line="276" w:lineRule="auto"/>
        <w:ind w:right="368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904D7">
        <w:rPr>
          <w:rFonts w:ascii="Arial" w:hAnsi="Arial" w:cs="Arial"/>
          <w:b w:val="0"/>
          <w:color w:val="auto"/>
          <w:sz w:val="20"/>
          <w:szCs w:val="20"/>
        </w:rPr>
        <w:t>Neben</w:t>
      </w:r>
      <w:r w:rsidR="007B0008" w:rsidRPr="001904D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1904D7">
        <w:rPr>
          <w:rFonts w:ascii="Arial" w:hAnsi="Arial" w:cs="Arial"/>
          <w:b w:val="0"/>
          <w:color w:val="auto"/>
          <w:sz w:val="20"/>
          <w:szCs w:val="20"/>
        </w:rPr>
        <w:t xml:space="preserve">der Spende </w:t>
      </w:r>
      <w:r w:rsidR="00254500" w:rsidRPr="001904D7">
        <w:rPr>
          <w:rFonts w:ascii="Arial" w:hAnsi="Arial" w:cs="Arial"/>
          <w:b w:val="0"/>
          <w:color w:val="auto"/>
          <w:sz w:val="20"/>
          <w:szCs w:val="20"/>
        </w:rPr>
        <w:t xml:space="preserve">hat die Energieversorgung Alzenau </w:t>
      </w:r>
      <w:r w:rsidR="00AF2B4E" w:rsidRPr="001904D7">
        <w:rPr>
          <w:rFonts w:ascii="Arial" w:hAnsi="Arial" w:cs="Arial"/>
          <w:b w:val="0"/>
          <w:color w:val="auto"/>
          <w:sz w:val="20"/>
          <w:szCs w:val="20"/>
        </w:rPr>
        <w:t>auch</w:t>
      </w:r>
      <w:r w:rsidR="00254500" w:rsidRPr="001904D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82650" w:rsidRPr="001904D7">
        <w:rPr>
          <w:rFonts w:ascii="Arial" w:hAnsi="Arial" w:cs="Arial"/>
          <w:b w:val="0"/>
          <w:color w:val="auto"/>
          <w:sz w:val="20"/>
          <w:szCs w:val="20"/>
        </w:rPr>
        <w:t>ihre</w:t>
      </w:r>
      <w:r w:rsidR="00254500" w:rsidRPr="001904D7">
        <w:rPr>
          <w:rFonts w:ascii="Arial" w:hAnsi="Arial" w:cs="Arial"/>
          <w:b w:val="0"/>
          <w:color w:val="auto"/>
          <w:sz w:val="20"/>
          <w:szCs w:val="20"/>
        </w:rPr>
        <w:t xml:space="preserve"> diesjährigen Weihnachtskarten </w:t>
      </w:r>
      <w:r w:rsidRPr="001904D7">
        <w:rPr>
          <w:rFonts w:ascii="Arial" w:hAnsi="Arial" w:cs="Arial"/>
          <w:b w:val="0"/>
          <w:color w:val="auto"/>
          <w:sz w:val="20"/>
          <w:szCs w:val="20"/>
        </w:rPr>
        <w:t xml:space="preserve">in Stockstadt </w:t>
      </w:r>
      <w:r w:rsidR="00AC1473" w:rsidRPr="001904D7">
        <w:rPr>
          <w:rFonts w:ascii="Arial" w:hAnsi="Arial" w:cs="Arial"/>
          <w:b w:val="0"/>
          <w:color w:val="auto"/>
          <w:sz w:val="20"/>
          <w:szCs w:val="20"/>
        </w:rPr>
        <w:t>anfertigen</w:t>
      </w:r>
      <w:r w:rsidR="00254500" w:rsidRPr="001904D7">
        <w:rPr>
          <w:rFonts w:ascii="Arial" w:hAnsi="Arial" w:cs="Arial"/>
          <w:b w:val="0"/>
          <w:color w:val="auto"/>
          <w:sz w:val="20"/>
          <w:szCs w:val="20"/>
        </w:rPr>
        <w:t xml:space="preserve"> lassen.</w:t>
      </w:r>
      <w:r w:rsidR="00AF2B4E" w:rsidRPr="001904D7">
        <w:rPr>
          <w:rFonts w:ascii="Arial" w:hAnsi="Arial" w:cs="Arial"/>
          <w:b w:val="0"/>
          <w:color w:val="auto"/>
          <w:sz w:val="20"/>
          <w:szCs w:val="20"/>
        </w:rPr>
        <w:t xml:space="preserve"> „</w:t>
      </w:r>
      <w:r w:rsidR="00B10313" w:rsidRPr="001904D7">
        <w:rPr>
          <w:rFonts w:ascii="Arial" w:hAnsi="Arial" w:cs="Arial"/>
          <w:b w:val="0"/>
          <w:color w:val="auto"/>
          <w:sz w:val="20"/>
          <w:szCs w:val="20"/>
        </w:rPr>
        <w:t>Es</w:t>
      </w:r>
      <w:r w:rsidR="00AF2B4E" w:rsidRPr="001904D7">
        <w:rPr>
          <w:rFonts w:ascii="Arial" w:hAnsi="Arial" w:cs="Arial"/>
          <w:b w:val="0"/>
          <w:color w:val="auto"/>
          <w:sz w:val="20"/>
          <w:szCs w:val="20"/>
        </w:rPr>
        <w:t xml:space="preserve"> hat sich angeboten</w:t>
      </w:r>
      <w:r w:rsidR="00AC1473" w:rsidRPr="001904D7">
        <w:rPr>
          <w:rFonts w:ascii="Arial" w:hAnsi="Arial" w:cs="Arial"/>
          <w:b w:val="0"/>
          <w:color w:val="auto"/>
          <w:sz w:val="20"/>
          <w:szCs w:val="20"/>
        </w:rPr>
        <w:t xml:space="preserve">, um die </w:t>
      </w:r>
      <w:r w:rsidR="00682650" w:rsidRPr="001904D7">
        <w:rPr>
          <w:rFonts w:ascii="Arial" w:hAnsi="Arial" w:cs="Arial"/>
          <w:b w:val="0"/>
          <w:color w:val="auto"/>
          <w:sz w:val="20"/>
          <w:szCs w:val="20"/>
        </w:rPr>
        <w:t>Werkstätten für behinderte Menschen</w:t>
      </w:r>
      <w:r w:rsidRPr="001904D7">
        <w:rPr>
          <w:rFonts w:ascii="Arial" w:hAnsi="Arial" w:cs="Arial"/>
          <w:b w:val="0"/>
          <w:color w:val="auto"/>
          <w:sz w:val="20"/>
          <w:szCs w:val="20"/>
        </w:rPr>
        <w:t xml:space="preserve"> zu unterstützen</w:t>
      </w:r>
      <w:r w:rsidR="00F85359">
        <w:rPr>
          <w:rFonts w:ascii="Arial" w:hAnsi="Arial" w:cs="Arial"/>
          <w:b w:val="0"/>
          <w:color w:val="auto"/>
          <w:sz w:val="20"/>
          <w:szCs w:val="20"/>
        </w:rPr>
        <w:t xml:space="preserve"> und noch dazu, sehr schöne Karten zu erhalten</w:t>
      </w:r>
      <w:bookmarkStart w:id="0" w:name="_GoBack"/>
      <w:bookmarkEnd w:id="0"/>
      <w:r w:rsidR="00AF2B4E" w:rsidRPr="001904D7">
        <w:rPr>
          <w:rFonts w:ascii="Arial" w:hAnsi="Arial" w:cs="Arial"/>
          <w:b w:val="0"/>
          <w:color w:val="auto"/>
          <w:sz w:val="20"/>
          <w:szCs w:val="20"/>
        </w:rPr>
        <w:t>“, so Freudenberger.</w:t>
      </w:r>
    </w:p>
    <w:p w:rsidR="00FE008A" w:rsidRPr="001904D7" w:rsidRDefault="00FE008A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76" w:lineRule="auto"/>
        <w:ind w:right="3686"/>
        <w:jc w:val="both"/>
        <w:rPr>
          <w:rFonts w:ascii="Arial" w:hAnsi="Arial" w:cs="Arial"/>
        </w:rPr>
      </w:pPr>
    </w:p>
    <w:p w:rsidR="005E6D69" w:rsidRPr="001904D7" w:rsidRDefault="005E6D69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</w:rPr>
      </w:pPr>
    </w:p>
    <w:p w:rsidR="00E449AC" w:rsidRPr="001904D7" w:rsidRDefault="00E449AC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  <w:i/>
        </w:rPr>
      </w:pPr>
    </w:p>
    <w:p w:rsidR="00D71DD6" w:rsidRPr="001904D7" w:rsidRDefault="00D71DD6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  <w:i/>
        </w:rPr>
      </w:pPr>
      <w:r w:rsidRPr="001904D7">
        <w:rPr>
          <w:rFonts w:ascii="Arial" w:hAnsi="Arial" w:cs="Arial"/>
          <w:i/>
        </w:rPr>
        <w:t>Bildunterschrift:</w:t>
      </w:r>
    </w:p>
    <w:p w:rsidR="00D71DD6" w:rsidRPr="001A43E8" w:rsidRDefault="00682650" w:rsidP="001778AE">
      <w:pPr>
        <w:tabs>
          <w:tab w:val="left" w:pos="5670"/>
          <w:tab w:val="left" w:pos="6237"/>
          <w:tab w:val="left" w:pos="6379"/>
          <w:tab w:val="left" w:pos="6946"/>
          <w:tab w:val="left" w:pos="7513"/>
        </w:tabs>
        <w:spacing w:line="288" w:lineRule="auto"/>
        <w:ind w:right="3686"/>
        <w:jc w:val="both"/>
        <w:rPr>
          <w:rFonts w:ascii="Arial" w:hAnsi="Arial" w:cs="Arial"/>
        </w:rPr>
      </w:pPr>
      <w:r w:rsidRPr="001904D7">
        <w:rPr>
          <w:rFonts w:ascii="Arial" w:hAnsi="Arial" w:cs="Arial"/>
        </w:rPr>
        <w:t>„Spenden statt schenken“ ist das Weihnachtsmotto der Energieversorgung Alzena</w:t>
      </w:r>
      <w:r w:rsidR="00DA2806">
        <w:rPr>
          <w:rFonts w:ascii="Arial" w:hAnsi="Arial" w:cs="Arial"/>
        </w:rPr>
        <w:t>u</w:t>
      </w:r>
      <w:r w:rsidRPr="001904D7">
        <w:rPr>
          <w:rFonts w:ascii="Arial" w:hAnsi="Arial" w:cs="Arial"/>
        </w:rPr>
        <w:t xml:space="preserve"> (EVA). Statt Pralinen, Notizblock und Co. für Geschäftspartner spendet die EVA </w:t>
      </w:r>
      <w:r w:rsidR="00981ACA" w:rsidRPr="001904D7">
        <w:rPr>
          <w:rFonts w:ascii="Arial" w:hAnsi="Arial" w:cs="Arial"/>
        </w:rPr>
        <w:t xml:space="preserve">insgesamt </w:t>
      </w:r>
      <w:r w:rsidRPr="001904D7">
        <w:rPr>
          <w:rFonts w:ascii="Arial" w:hAnsi="Arial" w:cs="Arial"/>
        </w:rPr>
        <w:t xml:space="preserve">2.500 Euro an soziale Projekte in der Region. </w:t>
      </w:r>
      <w:r w:rsidR="00D71DD6" w:rsidRPr="001904D7">
        <w:rPr>
          <w:rFonts w:ascii="Arial" w:hAnsi="Arial" w:cs="Arial"/>
        </w:rPr>
        <w:t>EVA-Gesch</w:t>
      </w:r>
      <w:r w:rsidRPr="001904D7">
        <w:rPr>
          <w:rFonts w:ascii="Arial" w:hAnsi="Arial" w:cs="Arial"/>
        </w:rPr>
        <w:t xml:space="preserve">äftsführer Rolf Freudenberger übergab </w:t>
      </w:r>
      <w:r w:rsidR="00981ACA" w:rsidRPr="001904D7">
        <w:rPr>
          <w:rFonts w:ascii="Arial" w:hAnsi="Arial" w:cs="Arial"/>
        </w:rPr>
        <w:t xml:space="preserve">am Dienstag </w:t>
      </w:r>
      <w:r w:rsidRPr="001904D7">
        <w:rPr>
          <w:rFonts w:ascii="Arial" w:hAnsi="Arial" w:cs="Arial"/>
        </w:rPr>
        <w:t>an Michael Heeg, Leiter der Werkstatt für behinderte Menschen in Stockstadt, und Irene Treffert, Mitbegründerin der Initiative „</w:t>
      </w:r>
      <w:r w:rsidR="001F218B" w:rsidRPr="001904D7">
        <w:rPr>
          <w:rFonts w:ascii="Arial" w:hAnsi="Arial" w:cs="Arial"/>
        </w:rPr>
        <w:t>Hilfe</w:t>
      </w:r>
      <w:r w:rsidRPr="001904D7">
        <w:rPr>
          <w:rFonts w:ascii="Arial" w:hAnsi="Arial" w:cs="Arial"/>
        </w:rPr>
        <w:t xml:space="preserve"> für bedürftige Kinder in Alzenau“</w:t>
      </w:r>
      <w:r w:rsidR="000B3C13" w:rsidRPr="001904D7">
        <w:rPr>
          <w:rFonts w:ascii="Arial" w:hAnsi="Arial" w:cs="Arial"/>
        </w:rPr>
        <w:t>,</w:t>
      </w:r>
      <w:r w:rsidR="00981ACA" w:rsidRPr="001904D7">
        <w:rPr>
          <w:rFonts w:ascii="Arial" w:hAnsi="Arial" w:cs="Arial"/>
        </w:rPr>
        <w:t xml:space="preserve"> den Spe</w:t>
      </w:r>
      <w:r w:rsidR="00981ACA">
        <w:rPr>
          <w:rFonts w:ascii="Arial" w:hAnsi="Arial" w:cs="Arial"/>
        </w:rPr>
        <w:t>ndenscheck.</w:t>
      </w:r>
    </w:p>
    <w:sectPr w:rsidR="00D71DD6" w:rsidRPr="001A43E8" w:rsidSect="006B3A0F">
      <w:pgSz w:w="11900" w:h="16840"/>
      <w:pgMar w:top="1417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AC" w:rsidRDefault="008C21AC" w:rsidP="007B0008">
      <w:r>
        <w:separator/>
      </w:r>
    </w:p>
  </w:endnote>
  <w:endnote w:type="continuationSeparator" w:id="0">
    <w:p w:rsidR="008C21AC" w:rsidRDefault="008C21AC" w:rsidP="007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AC" w:rsidRDefault="008C21AC" w:rsidP="007B0008">
      <w:r>
        <w:separator/>
      </w:r>
    </w:p>
  </w:footnote>
  <w:footnote w:type="continuationSeparator" w:id="0">
    <w:p w:rsidR="008C21AC" w:rsidRDefault="008C21AC" w:rsidP="007B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80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3"/>
    <w:rsid w:val="000439A8"/>
    <w:rsid w:val="000564EB"/>
    <w:rsid w:val="00072774"/>
    <w:rsid w:val="000A2EF9"/>
    <w:rsid w:val="000B3C13"/>
    <w:rsid w:val="000E3BF9"/>
    <w:rsid w:val="000F7625"/>
    <w:rsid w:val="0010107D"/>
    <w:rsid w:val="00124BF5"/>
    <w:rsid w:val="001778AE"/>
    <w:rsid w:val="001904D7"/>
    <w:rsid w:val="001A43E8"/>
    <w:rsid w:val="001A7479"/>
    <w:rsid w:val="001E3AE1"/>
    <w:rsid w:val="001F218B"/>
    <w:rsid w:val="00254500"/>
    <w:rsid w:val="002B3426"/>
    <w:rsid w:val="002D0088"/>
    <w:rsid w:val="002F3124"/>
    <w:rsid w:val="002F7A3E"/>
    <w:rsid w:val="00321327"/>
    <w:rsid w:val="00342528"/>
    <w:rsid w:val="00355990"/>
    <w:rsid w:val="0039259F"/>
    <w:rsid w:val="00396A9E"/>
    <w:rsid w:val="003B092C"/>
    <w:rsid w:val="003B6F69"/>
    <w:rsid w:val="003F6448"/>
    <w:rsid w:val="00405BF4"/>
    <w:rsid w:val="00425BCD"/>
    <w:rsid w:val="0047072F"/>
    <w:rsid w:val="00513DF9"/>
    <w:rsid w:val="005233EE"/>
    <w:rsid w:val="00532662"/>
    <w:rsid w:val="00546F16"/>
    <w:rsid w:val="00551D54"/>
    <w:rsid w:val="00564A77"/>
    <w:rsid w:val="00566279"/>
    <w:rsid w:val="00566D51"/>
    <w:rsid w:val="005A6C5D"/>
    <w:rsid w:val="005E6D69"/>
    <w:rsid w:val="005F72BF"/>
    <w:rsid w:val="006063E8"/>
    <w:rsid w:val="00617D8F"/>
    <w:rsid w:val="00621F47"/>
    <w:rsid w:val="006225A0"/>
    <w:rsid w:val="00682650"/>
    <w:rsid w:val="006B2998"/>
    <w:rsid w:val="006B3A0F"/>
    <w:rsid w:val="006E6F0D"/>
    <w:rsid w:val="006F4D4F"/>
    <w:rsid w:val="007047B2"/>
    <w:rsid w:val="0071592D"/>
    <w:rsid w:val="00751E72"/>
    <w:rsid w:val="00756B4B"/>
    <w:rsid w:val="007639B6"/>
    <w:rsid w:val="007B0008"/>
    <w:rsid w:val="008237AC"/>
    <w:rsid w:val="00824292"/>
    <w:rsid w:val="00862B8B"/>
    <w:rsid w:val="00862EEB"/>
    <w:rsid w:val="008A07AE"/>
    <w:rsid w:val="008C21AC"/>
    <w:rsid w:val="00925386"/>
    <w:rsid w:val="00957060"/>
    <w:rsid w:val="00981ACA"/>
    <w:rsid w:val="009853F0"/>
    <w:rsid w:val="009D0705"/>
    <w:rsid w:val="009D5209"/>
    <w:rsid w:val="009D73E6"/>
    <w:rsid w:val="009F4814"/>
    <w:rsid w:val="00A43247"/>
    <w:rsid w:val="00A47A2F"/>
    <w:rsid w:val="00A55EED"/>
    <w:rsid w:val="00A602DE"/>
    <w:rsid w:val="00A61B76"/>
    <w:rsid w:val="00A67E09"/>
    <w:rsid w:val="00AC1473"/>
    <w:rsid w:val="00AC6EB6"/>
    <w:rsid w:val="00AE1CA9"/>
    <w:rsid w:val="00AF1969"/>
    <w:rsid w:val="00AF2B4E"/>
    <w:rsid w:val="00B0742F"/>
    <w:rsid w:val="00B10313"/>
    <w:rsid w:val="00B1210F"/>
    <w:rsid w:val="00B24510"/>
    <w:rsid w:val="00B743DE"/>
    <w:rsid w:val="00BE60D4"/>
    <w:rsid w:val="00BE6750"/>
    <w:rsid w:val="00BF1AB8"/>
    <w:rsid w:val="00BF6A56"/>
    <w:rsid w:val="00C136F0"/>
    <w:rsid w:val="00C141FD"/>
    <w:rsid w:val="00C44EF7"/>
    <w:rsid w:val="00C87218"/>
    <w:rsid w:val="00CB01D2"/>
    <w:rsid w:val="00CC2704"/>
    <w:rsid w:val="00CC68CB"/>
    <w:rsid w:val="00CE3155"/>
    <w:rsid w:val="00D02BCD"/>
    <w:rsid w:val="00D1045E"/>
    <w:rsid w:val="00D106F6"/>
    <w:rsid w:val="00D1194D"/>
    <w:rsid w:val="00D66D22"/>
    <w:rsid w:val="00D703F3"/>
    <w:rsid w:val="00D71DD6"/>
    <w:rsid w:val="00D73D18"/>
    <w:rsid w:val="00D773CC"/>
    <w:rsid w:val="00D861F9"/>
    <w:rsid w:val="00DA2806"/>
    <w:rsid w:val="00DD19ED"/>
    <w:rsid w:val="00DF3E30"/>
    <w:rsid w:val="00E07C39"/>
    <w:rsid w:val="00E1221D"/>
    <w:rsid w:val="00E177EF"/>
    <w:rsid w:val="00E449AC"/>
    <w:rsid w:val="00E80D97"/>
    <w:rsid w:val="00E87323"/>
    <w:rsid w:val="00E93606"/>
    <w:rsid w:val="00EA31D1"/>
    <w:rsid w:val="00EB03DB"/>
    <w:rsid w:val="00ED470C"/>
    <w:rsid w:val="00F15F6C"/>
    <w:rsid w:val="00F26AAF"/>
    <w:rsid w:val="00F26C86"/>
    <w:rsid w:val="00F52957"/>
    <w:rsid w:val="00F64790"/>
    <w:rsid w:val="00F74F77"/>
    <w:rsid w:val="00F85359"/>
    <w:rsid w:val="00FC3B3D"/>
    <w:rsid w:val="00FC6BD1"/>
    <w:rsid w:val="00FD0A1F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323"/>
    <w:rPr>
      <w:rFonts w:ascii="Times New Roman" w:eastAsia="Times New Roman" w:hAnsi="Times New Roman"/>
    </w:rPr>
  </w:style>
  <w:style w:type="paragraph" w:styleId="berschrift4">
    <w:name w:val="heading 4"/>
    <w:basedOn w:val="Standard"/>
    <w:link w:val="berschrift4Zchn"/>
    <w:uiPriority w:val="9"/>
    <w:qFormat/>
    <w:rsid w:val="00254500"/>
    <w:pPr>
      <w:spacing w:after="150"/>
      <w:outlineLvl w:val="3"/>
    </w:pPr>
    <w:rPr>
      <w:b/>
      <w:bCs/>
      <w:color w:val="99999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26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AAF"/>
  </w:style>
  <w:style w:type="character" w:customStyle="1" w:styleId="KommentartextZchn">
    <w:name w:val="Kommentartext Zchn"/>
    <w:link w:val="Kommentartext"/>
    <w:uiPriority w:val="99"/>
    <w:semiHidden/>
    <w:rsid w:val="00F26AAF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26AAF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6A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39A8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E008A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4500"/>
    <w:rPr>
      <w:rFonts w:ascii="Times New Roman" w:eastAsia="Times New Roman" w:hAnsi="Times New Roman"/>
      <w:b/>
      <w:bCs/>
      <w:color w:val="999999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254500"/>
    <w:pPr>
      <w:spacing w:before="100" w:beforeAutospacing="1" w:after="300" w:line="360" w:lineRule="atLeast"/>
    </w:pPr>
    <w:rPr>
      <w:color w:val="666666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0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0008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7B0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000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323"/>
    <w:rPr>
      <w:rFonts w:ascii="Times New Roman" w:eastAsia="Times New Roman" w:hAnsi="Times New Roman"/>
    </w:rPr>
  </w:style>
  <w:style w:type="paragraph" w:styleId="berschrift4">
    <w:name w:val="heading 4"/>
    <w:basedOn w:val="Standard"/>
    <w:link w:val="berschrift4Zchn"/>
    <w:uiPriority w:val="9"/>
    <w:qFormat/>
    <w:rsid w:val="00254500"/>
    <w:pPr>
      <w:spacing w:after="150"/>
      <w:outlineLvl w:val="3"/>
    </w:pPr>
    <w:rPr>
      <w:b/>
      <w:bCs/>
      <w:color w:val="99999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F26A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AAF"/>
  </w:style>
  <w:style w:type="character" w:customStyle="1" w:styleId="KommentartextZchn">
    <w:name w:val="Kommentartext Zchn"/>
    <w:link w:val="Kommentartext"/>
    <w:uiPriority w:val="99"/>
    <w:semiHidden/>
    <w:rsid w:val="00F26AAF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26AAF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6A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39A8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E008A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4500"/>
    <w:rPr>
      <w:rFonts w:ascii="Times New Roman" w:eastAsia="Times New Roman" w:hAnsi="Times New Roman"/>
      <w:b/>
      <w:bCs/>
      <w:color w:val="999999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254500"/>
    <w:pPr>
      <w:spacing w:before="100" w:beforeAutospacing="1" w:after="300" w:line="360" w:lineRule="atLeast"/>
    </w:pPr>
    <w:rPr>
      <w:color w:val="666666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0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0008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7B0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000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4830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102">
          <w:marLeft w:val="0"/>
          <w:marRight w:val="0"/>
          <w:marTop w:val="0"/>
          <w:marBottom w:val="0"/>
          <w:divBdr>
            <w:top w:val="single" w:sz="6" w:space="0" w:color="C9C9C9"/>
            <w:left w:val="none" w:sz="0" w:space="0" w:color="auto"/>
            <w:bottom w:val="single" w:sz="6" w:space="0" w:color="C9C9C9"/>
            <w:right w:val="none" w:sz="0" w:space="0" w:color="auto"/>
          </w:divBdr>
        </w:div>
      </w:divsChild>
    </w:div>
    <w:div w:id="1651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8457-045B-4BBD-9B9D-4B71F3FE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Wurstbauer</dc:creator>
  <cp:lastModifiedBy>d18706</cp:lastModifiedBy>
  <cp:revision>2</cp:revision>
  <cp:lastPrinted>2016-04-28T11:23:00Z</cp:lastPrinted>
  <dcterms:created xsi:type="dcterms:W3CDTF">2016-12-20T15:53:00Z</dcterms:created>
  <dcterms:modified xsi:type="dcterms:W3CDTF">2016-12-20T15:53:00Z</dcterms:modified>
</cp:coreProperties>
</file>